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220"/>
        <w:gridCol w:w="1393"/>
        <w:gridCol w:w="3331"/>
      </w:tblGrid>
      <w:tr w:rsidR="003B64A9" w:rsidRPr="00335D5C" w14:paraId="6F684AF2" w14:textId="77777777" w:rsidTr="00C417A9">
        <w:trPr>
          <w:trHeight w:val="567"/>
        </w:trPr>
        <w:tc>
          <w:tcPr>
            <w:tcW w:w="4825" w:type="dxa"/>
            <w:vMerge w:val="restart"/>
            <w:vAlign w:val="center"/>
          </w:tcPr>
          <w:p w14:paraId="7EC4BBBF" w14:textId="631FA372" w:rsidR="003B64A9" w:rsidRPr="00335D5C" w:rsidRDefault="00D441D7" w:rsidP="00C417A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9264" behindDoc="1" locked="0" layoutInCell="1" allowOverlap="1" wp14:anchorId="1D9DF047" wp14:editId="4E6D1F6D">
                  <wp:simplePos x="0" y="0"/>
                  <wp:positionH relativeFrom="leftMargin">
                    <wp:posOffset>395605</wp:posOffset>
                  </wp:positionH>
                  <wp:positionV relativeFrom="topMargin">
                    <wp:posOffset>-254635</wp:posOffset>
                  </wp:positionV>
                  <wp:extent cx="2019300" cy="937260"/>
                  <wp:effectExtent l="0" t="0" r="0" b="0"/>
                  <wp:wrapSquare wrapText="bothSides"/>
                  <wp:docPr id="19" name="1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44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C637ABB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ACTA DE VIGIA DE SST</w:t>
            </w:r>
          </w:p>
        </w:tc>
      </w:tr>
      <w:tr w:rsidR="003B64A9" w:rsidRPr="00335D5C" w14:paraId="3BD31B43" w14:textId="77777777" w:rsidTr="00C417A9">
        <w:trPr>
          <w:trHeight w:val="397"/>
        </w:trPr>
        <w:tc>
          <w:tcPr>
            <w:tcW w:w="4825" w:type="dxa"/>
            <w:vMerge/>
          </w:tcPr>
          <w:p w14:paraId="0F101F27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bottom w:val="nil"/>
            </w:tcBorders>
            <w:vAlign w:val="center"/>
          </w:tcPr>
          <w:p w14:paraId="7887CAB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3331" w:type="dxa"/>
            <w:tcBorders>
              <w:bottom w:val="nil"/>
            </w:tcBorders>
            <w:vAlign w:val="center"/>
          </w:tcPr>
          <w:p w14:paraId="0C79E857" w14:textId="0B36C488" w:rsidR="00434F8A" w:rsidRPr="00335D5C" w:rsidRDefault="00D92F15" w:rsidP="00434F8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41F4">
              <w:rPr>
                <w:rFonts w:ascii="Arial" w:hAnsi="Arial" w:cs="Arial"/>
                <w:sz w:val="20"/>
                <w:szCs w:val="20"/>
              </w:rPr>
              <w:t xml:space="preserve">5 abril </w:t>
            </w:r>
            <w:r w:rsidR="00434F8A">
              <w:rPr>
                <w:rFonts w:ascii="Arial" w:hAnsi="Arial" w:cs="Arial"/>
                <w:sz w:val="20"/>
                <w:szCs w:val="20"/>
              </w:rPr>
              <w:t>de 2021</w:t>
            </w:r>
          </w:p>
        </w:tc>
      </w:tr>
      <w:tr w:rsidR="003B64A9" w:rsidRPr="00335D5C" w14:paraId="36F671C1" w14:textId="77777777" w:rsidTr="00C417A9">
        <w:trPr>
          <w:trHeight w:val="397"/>
        </w:trPr>
        <w:tc>
          <w:tcPr>
            <w:tcW w:w="4825" w:type="dxa"/>
            <w:vMerge/>
            <w:tcBorders>
              <w:bottom w:val="single" w:sz="4" w:space="0" w:color="auto"/>
            </w:tcBorders>
          </w:tcPr>
          <w:p w14:paraId="2CC9A206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E597AF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3331" w:type="dxa"/>
            <w:tcBorders>
              <w:top w:val="nil"/>
              <w:bottom w:val="single" w:sz="4" w:space="0" w:color="auto"/>
            </w:tcBorders>
            <w:vAlign w:val="center"/>
          </w:tcPr>
          <w:p w14:paraId="59D07907" w14:textId="77777777" w:rsidR="003B64A9" w:rsidRDefault="003B64A9" w:rsidP="00C417A9">
            <w:pPr>
              <w:spacing w:after="0"/>
              <w:contextualSpacing/>
              <w:jc w:val="center"/>
            </w:pPr>
          </w:p>
          <w:p w14:paraId="2DBFED11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Oficina Administrativa Laboratorio Clínico E.S.E Hospital Local de Piedecuesta</w:t>
            </w:r>
          </w:p>
        </w:tc>
      </w:tr>
      <w:tr w:rsidR="003B64A9" w:rsidRPr="00335D5C" w14:paraId="14C162CB" w14:textId="77777777" w:rsidTr="00C417A9">
        <w:trPr>
          <w:trHeight w:val="862"/>
        </w:trPr>
        <w:tc>
          <w:tcPr>
            <w:tcW w:w="4825" w:type="dxa"/>
            <w:tcBorders>
              <w:bottom w:val="nil"/>
            </w:tcBorders>
            <w:vAlign w:val="center"/>
          </w:tcPr>
          <w:p w14:paraId="2776C504" w14:textId="539DADC1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ASUNTO</w:t>
            </w:r>
          </w:p>
        </w:tc>
        <w:tc>
          <w:tcPr>
            <w:tcW w:w="4944" w:type="dxa"/>
            <w:gridSpan w:val="3"/>
            <w:tcBorders>
              <w:bottom w:val="nil"/>
            </w:tcBorders>
            <w:vAlign w:val="center"/>
          </w:tcPr>
          <w:p w14:paraId="1271045F" w14:textId="77777777" w:rsidR="003B64A9" w:rsidRPr="00335D5C" w:rsidRDefault="003B64A9" w:rsidP="00C417A9">
            <w:pPr>
              <w:spacing w:after="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Conformación, seguimiento y control a las medidas de prevención y contención de contagio con coronavirus para la E.S.E Hospital Local de Piedecuesta</w:t>
            </w:r>
          </w:p>
        </w:tc>
      </w:tr>
      <w:tr w:rsidR="003B64A9" w:rsidRPr="00335D5C" w14:paraId="0EDA3945" w14:textId="77777777" w:rsidTr="00C417A9">
        <w:trPr>
          <w:trHeight w:val="383"/>
        </w:trPr>
        <w:tc>
          <w:tcPr>
            <w:tcW w:w="9769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9F7B4A6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ASISTENTES</w:t>
            </w:r>
          </w:p>
        </w:tc>
      </w:tr>
      <w:tr w:rsidR="003B64A9" w:rsidRPr="00335D5C" w14:paraId="466523B9" w14:textId="77777777" w:rsidTr="00C417A9">
        <w:trPr>
          <w:trHeight w:val="304"/>
        </w:trPr>
        <w:tc>
          <w:tcPr>
            <w:tcW w:w="5045" w:type="dxa"/>
            <w:gridSpan w:val="2"/>
            <w:shd w:val="clear" w:color="auto" w:fill="E0E0E0"/>
            <w:vAlign w:val="center"/>
          </w:tcPr>
          <w:p w14:paraId="64D3D44C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4724" w:type="dxa"/>
            <w:gridSpan w:val="2"/>
            <w:shd w:val="clear" w:color="auto" w:fill="E0E0E0"/>
            <w:vAlign w:val="center"/>
          </w:tcPr>
          <w:p w14:paraId="2D844559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Cargo</w:t>
            </w:r>
          </w:p>
        </w:tc>
      </w:tr>
      <w:tr w:rsidR="003B64A9" w:rsidRPr="00335D5C" w14:paraId="79A74CAA" w14:textId="77777777" w:rsidTr="00C417A9">
        <w:trPr>
          <w:trHeight w:val="1672"/>
        </w:trPr>
        <w:tc>
          <w:tcPr>
            <w:tcW w:w="5045" w:type="dxa"/>
            <w:gridSpan w:val="2"/>
          </w:tcPr>
          <w:p w14:paraId="3118597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JESSICA JOHANNA VILLAMIZAR TORRES</w:t>
            </w:r>
          </w:p>
          <w:p w14:paraId="0E2DA565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PAULA ANDREA MONSALVE AGUDELO</w:t>
            </w:r>
          </w:p>
          <w:p w14:paraId="082EC1C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SORA MAY PEDROZA PEREZ</w:t>
            </w:r>
          </w:p>
          <w:p w14:paraId="04CC979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NAYITH DAIANY DELGADO PEDRAZA</w:t>
            </w:r>
          </w:p>
          <w:p w14:paraId="37E0E482" w14:textId="48482AD6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OSCAR FABIAN PORRAS PINTO </w:t>
            </w:r>
          </w:p>
          <w:p w14:paraId="49AB28D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DIANA ALEJANDRA PICO </w:t>
            </w:r>
          </w:p>
          <w:p w14:paraId="464AA33C" w14:textId="44961703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CLAUDIA BARAJAS ANGARITA </w:t>
            </w:r>
          </w:p>
          <w:p w14:paraId="38651A8D" w14:textId="3ADF9158" w:rsidR="003B64A9" w:rsidRPr="00335D5C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4" w:type="dxa"/>
            <w:gridSpan w:val="2"/>
          </w:tcPr>
          <w:p w14:paraId="19B86054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AUXILIAR DE LABORATORIO</w:t>
            </w:r>
          </w:p>
          <w:p w14:paraId="51542678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BACTERIOLOGA</w:t>
            </w:r>
          </w:p>
          <w:p w14:paraId="2454AD07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FACTURACIÓN</w:t>
            </w:r>
          </w:p>
          <w:p w14:paraId="5F7E9A71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COORDINADORA DE LABORATORIO</w:t>
            </w:r>
          </w:p>
          <w:p w14:paraId="16F7C409" w14:textId="03BC5666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</w:t>
            </w:r>
            <w:r w:rsidR="00275E89"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3A283EB9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BACTERIOLOGA </w:t>
            </w:r>
          </w:p>
          <w:p w14:paraId="1F503ACB" w14:textId="19665FAD" w:rsidR="003B64A9" w:rsidRDefault="00275E8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AUXILIAR DE LABORATORIO </w:t>
            </w:r>
          </w:p>
          <w:p w14:paraId="63EC41DB" w14:textId="77777777" w:rsidR="003B64A9" w:rsidRPr="00335D5C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4A9" w:rsidRPr="00335D5C" w14:paraId="6A6746CD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22351B5B" w14:textId="77777777" w:rsidR="003B64A9" w:rsidRPr="00335D5C" w:rsidRDefault="003B64A9" w:rsidP="00C417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ORDEN EL DIA</w:t>
            </w:r>
          </w:p>
        </w:tc>
      </w:tr>
      <w:tr w:rsidR="003B64A9" w:rsidRPr="00335D5C" w14:paraId="4B399A61" w14:textId="77777777" w:rsidTr="00C417A9">
        <w:tc>
          <w:tcPr>
            <w:tcW w:w="9769" w:type="dxa"/>
            <w:gridSpan w:val="4"/>
          </w:tcPr>
          <w:p w14:paraId="17141106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Verificación de Quorum</w:t>
            </w:r>
          </w:p>
          <w:p w14:paraId="77DDD1E4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 xml:space="preserve">Seguimiento </w:t>
            </w:r>
            <w:r w:rsidRPr="00335D5C">
              <w:rPr>
                <w:rFonts w:ascii="Arial" w:hAnsi="Arial" w:cs="Arial"/>
                <w:bCs/>
                <w:sz w:val="20"/>
                <w:szCs w:val="20"/>
              </w:rPr>
              <w:t>a las medidas de prevención y contención de contagio con coronavirus en la E.S.E Hospital Local de Piedecuesta</w:t>
            </w:r>
            <w:r w:rsidRPr="00335D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CA194F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Proposiciones y varios</w:t>
            </w:r>
          </w:p>
        </w:tc>
      </w:tr>
      <w:tr w:rsidR="003B64A9" w:rsidRPr="00335D5C" w14:paraId="028F4735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7BE45B4B" w14:textId="77777777" w:rsidR="003B64A9" w:rsidRPr="00335D5C" w:rsidRDefault="003B64A9" w:rsidP="00C417A9">
            <w:pPr>
              <w:ind w:left="7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 xml:space="preserve">DESARROLLO </w:t>
            </w:r>
          </w:p>
        </w:tc>
      </w:tr>
      <w:tr w:rsidR="003B64A9" w:rsidRPr="00335D5C" w14:paraId="64032EC4" w14:textId="77777777" w:rsidTr="00C417A9">
        <w:tc>
          <w:tcPr>
            <w:tcW w:w="9769" w:type="dxa"/>
            <w:gridSpan w:val="4"/>
          </w:tcPr>
          <w:p w14:paraId="4DAB7294" w14:textId="09359AE2" w:rsidR="003B64A9" w:rsidRPr="004141F4" w:rsidRDefault="003B64A9" w:rsidP="004141F4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141F4">
              <w:rPr>
                <w:rFonts w:ascii="Arial" w:hAnsi="Arial" w:cs="Arial"/>
                <w:sz w:val="20"/>
                <w:szCs w:val="20"/>
              </w:rPr>
              <w:t>Se verificó la presencia del quorum y se procede con el orden del día.</w:t>
            </w:r>
          </w:p>
          <w:p w14:paraId="455765B2" w14:textId="77777777" w:rsidR="003B64A9" w:rsidRPr="00897A08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vigía de Seguridad y Salud en el Trabajo de nuestra entidad junto con el personal operador se sigue en el proceso de toma de medidas y conciencia para todo el personal en pro de cuidado, con el fin de dar seguimiento a las medidas de prevención y contención con coronavirus en la E.S.E Hospital Local de Piedecuesta.</w:t>
            </w:r>
          </w:p>
          <w:p w14:paraId="44E5248C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FBCBFC" w14:textId="5C499495" w:rsidR="00275E89" w:rsidRPr="00275E89" w:rsidRDefault="003B64A9" w:rsidP="00275E89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41E3B">
              <w:rPr>
                <w:rFonts w:ascii="Arial" w:hAnsi="Arial" w:cs="Arial"/>
                <w:b/>
                <w:sz w:val="20"/>
                <w:szCs w:val="20"/>
              </w:rPr>
              <w:t>¿La Administradora de Riesgos Laborales ARL se reúne con el COPASST o Vigía SST?</w:t>
            </w:r>
            <w:r w:rsidRPr="00D41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La ARL 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>POSITIVA, ante el cambio de contratista se está a la espera de que por parte de la ARL nos asignen los diferentes elementos de protección personal y las respectivas capacitaciones. La empresa contratista   entrega los respectivos elementos de protección personal para uso diario.</w:t>
            </w:r>
          </w:p>
          <w:p w14:paraId="1A6FB7D3" w14:textId="77777777" w:rsidR="003B64A9" w:rsidRPr="00897A08" w:rsidRDefault="003B64A9" w:rsidP="00C417A9">
            <w:pPr>
              <w:spacing w:after="0" w:line="360" w:lineRule="auto"/>
              <w:ind w:left="14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EBD5D2" w14:textId="52179432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F2C92">
              <w:rPr>
                <w:rFonts w:ascii="Arial" w:hAnsi="Arial" w:cs="Arial"/>
                <w:b/>
                <w:sz w:val="20"/>
                <w:szCs w:val="20"/>
              </w:rPr>
              <w:t>¿Se ha identificado la cantidad de los EPP a entregar de acuerdo con número de trabajadores, cargo, área y nivel de exposición al riesgo por COVID-19?</w:t>
            </w:r>
            <w:r w:rsidRPr="002F2C92">
              <w:rPr>
                <w:rFonts w:ascii="Arial" w:hAnsi="Arial" w:cs="Arial"/>
                <w:sz w:val="20"/>
                <w:szCs w:val="20"/>
              </w:rPr>
              <w:t xml:space="preserve"> Si, en archivo escaneado se evidencia la cantidad de EPPS entregados día a día </w:t>
            </w:r>
            <w:r>
              <w:rPr>
                <w:rFonts w:ascii="Arial" w:hAnsi="Arial" w:cs="Arial"/>
                <w:sz w:val="20"/>
                <w:szCs w:val="20"/>
              </w:rPr>
              <w:t xml:space="preserve"> a los colaboradores teniendo en cuenta el cargo, área 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nivel de exposición al riesgo. (Ver acta anexa). Se cuenta con la totalidad de insumos para los requerimientos de la entidad</w:t>
            </w:r>
            <w:r w:rsidR="004141F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4141F4">
              <w:rPr>
                <w:rFonts w:ascii="Arial" w:hAnsi="Arial" w:cs="Arial"/>
                <w:sz w:val="20"/>
                <w:szCs w:val="20"/>
              </w:rPr>
              <w:t>y  de</w:t>
            </w:r>
            <w:proofErr w:type="gramEnd"/>
            <w:r w:rsidR="004141F4">
              <w:rPr>
                <w:rFonts w:ascii="Arial" w:hAnsi="Arial" w:cs="Arial"/>
                <w:sz w:val="20"/>
                <w:szCs w:val="20"/>
              </w:rPr>
              <w:t xml:space="preserve"> cada colaborador </w:t>
            </w:r>
          </w:p>
          <w:p w14:paraId="5476ADA8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2C92">
              <w:rPr>
                <w:rFonts w:ascii="Arial" w:hAnsi="Arial" w:cs="Arial"/>
                <w:b/>
                <w:sz w:val="20"/>
                <w:szCs w:val="20"/>
              </w:rPr>
              <w:t xml:space="preserve">¿Los EPP entregados cumplen con las características establecidas por el Ministerio de Salud y Protección Social? </w:t>
            </w:r>
            <w:r w:rsidRPr="002F2C92">
              <w:rPr>
                <w:rFonts w:ascii="Arial" w:hAnsi="Arial" w:cs="Arial"/>
                <w:sz w:val="20"/>
                <w:szCs w:val="20"/>
              </w:rPr>
              <w:t>Sí, se cuenta y cumple con las necesidades adquiridas para el cargo y función destinada.</w:t>
            </w:r>
          </w:p>
          <w:p w14:paraId="67F0F419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D15CC5" w14:textId="6FBB03D6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 xml:space="preserve">¿A cuántos trabajadores les fueron entregados los EPP de acuerdo al grado de exposición al riesgo? </w:t>
            </w:r>
            <w:r w:rsidRPr="00897A08">
              <w:rPr>
                <w:rFonts w:ascii="Arial" w:hAnsi="Arial" w:cs="Arial"/>
                <w:sz w:val="20"/>
                <w:szCs w:val="20"/>
              </w:rPr>
              <w:t>Se entregó EPP a</w:t>
            </w:r>
            <w:r>
              <w:rPr>
                <w:rFonts w:ascii="Arial" w:hAnsi="Arial" w:cs="Arial"/>
                <w:sz w:val="20"/>
                <w:szCs w:val="20"/>
              </w:rPr>
              <w:t xml:space="preserve"> los 7 colaboradores del área operativa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>- nivel de exposición intermedio. (Ver acta anexa)</w:t>
            </w:r>
          </w:p>
          <w:p w14:paraId="001169B5" w14:textId="77777777" w:rsidR="003B64A9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10F289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¿Los EPP se están entregando oportunamente?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todos los días antes de iniciar jornada de trabajo se entrega los EPP, </w:t>
            </w:r>
            <w:r>
              <w:rPr>
                <w:rFonts w:ascii="Arial" w:hAnsi="Arial" w:cs="Arial"/>
                <w:sz w:val="20"/>
                <w:szCs w:val="20"/>
              </w:rPr>
              <w:t>y se realiza la supervisión constante, se entrega circular reglamentaria para uso exclusivo. (Ver acta anexa)</w:t>
            </w:r>
          </w:p>
          <w:p w14:paraId="20354AF0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88A025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>¿Se está garantizando la entrega de los EPP en la cantidad y reemplazo de uso requerido?</w:t>
            </w:r>
            <w:r w:rsidRPr="00897A08">
              <w:rPr>
                <w:rFonts w:ascii="Arial" w:hAnsi="Arial" w:cs="Arial"/>
                <w:sz w:val="20"/>
                <w:szCs w:val="20"/>
              </w:rPr>
              <w:t xml:space="preserve"> Sí, En archivo escaneado se evidencia la cantidad de EPPS entregados diariamente y el reemplazo de los mismos.</w:t>
            </w:r>
          </w:p>
          <w:p w14:paraId="0F7485CF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3E0BED" w14:textId="3500B7CC" w:rsidR="003B64A9" w:rsidRPr="00FC3DF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ha planeado lo necesario para contar con suficiente inventario que garantice la disponibilidad requerida para la entrega completa y oportuna de los EPP?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se cuenta con el inventario necesario para garantizar la disponibilidad de entrega de los EPPS.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hace la entrega completa de todo el recurso necesario para su disponibilidad.  </w:t>
            </w:r>
          </w:p>
          <w:p w14:paraId="5B5C3FA3" w14:textId="77777777" w:rsidR="003B64A9" w:rsidRDefault="003B64A9" w:rsidP="00C417A9">
            <w:pPr>
              <w:pStyle w:val="Prrafodelista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02476C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AFA10" w14:textId="1FA4ADA5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coordinó con la ARL el apoyo requerido para contar con los EPP necesarios de acuerdo con lo dispuesto en el Decreto 488, Decreto 500 y Circular 29 del 2020 expedidos por el Ministerio del Trabajo? </w:t>
            </w:r>
            <w:r w:rsidR="003E5D09" w:rsidRPr="003E5D09">
              <w:rPr>
                <w:rFonts w:ascii="Arial" w:hAnsi="Arial" w:cs="Arial"/>
                <w:sz w:val="20"/>
                <w:szCs w:val="20"/>
              </w:rPr>
              <w:t>La entrega y</w:t>
            </w:r>
            <w:r w:rsidR="003E5D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E5D09">
              <w:rPr>
                <w:rFonts w:ascii="Arial" w:hAnsi="Arial" w:cs="Arial"/>
                <w:bCs/>
                <w:sz w:val="20"/>
                <w:szCs w:val="20"/>
              </w:rPr>
              <w:t>asignación de los diferentes EPP ha sido completamente por parte de la empresa contratista JAC</w:t>
            </w:r>
            <w:r w:rsidR="00275E89">
              <w:rPr>
                <w:rFonts w:ascii="Arial" w:hAnsi="Arial" w:cs="Arial"/>
                <w:sz w:val="20"/>
                <w:szCs w:val="20"/>
              </w:rPr>
              <w:t xml:space="preserve"> medicina, laboratorios y </w:t>
            </w:r>
            <w:proofErr w:type="gramStart"/>
            <w:r w:rsidR="003E5D09">
              <w:rPr>
                <w:rFonts w:ascii="Arial" w:hAnsi="Arial" w:cs="Arial"/>
                <w:sz w:val="20"/>
                <w:szCs w:val="20"/>
              </w:rPr>
              <w:t>servicios</w:t>
            </w:r>
            <w:r w:rsidR="003E5D09">
              <w:rPr>
                <w:rFonts w:ascii="Arial" w:hAnsi="Arial" w:cs="Arial"/>
                <w:bCs/>
                <w:sz w:val="20"/>
                <w:szCs w:val="20"/>
              </w:rPr>
              <w:t xml:space="preserve"> ,</w:t>
            </w:r>
            <w:proofErr w:type="gramEnd"/>
            <w:r w:rsidR="003E5D09">
              <w:rPr>
                <w:rFonts w:ascii="Arial" w:hAnsi="Arial" w:cs="Arial"/>
                <w:bCs/>
                <w:sz w:val="20"/>
                <w:szCs w:val="20"/>
              </w:rPr>
              <w:t xml:space="preserve">  estos insumos son acorde 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las necesidades requeridas</w:t>
            </w:r>
            <w:r w:rsidR="003E5D09">
              <w:rPr>
                <w:rFonts w:ascii="Arial" w:hAnsi="Arial" w:cs="Arial"/>
                <w:bCs/>
                <w:sz w:val="20"/>
                <w:szCs w:val="20"/>
              </w:rPr>
              <w:t xml:space="preserve"> por cada colaborador. </w:t>
            </w:r>
          </w:p>
          <w:p w14:paraId="17D80D2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7D8D1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9AE28F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F23FB2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26EE6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E5423A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8C213F" w14:textId="3EF7CC7A" w:rsidR="00D01E1A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220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¿Se acordaron acciones de mejora (preventivas o correctivas) que se deben implementar? </w:t>
            </w:r>
            <w:r w:rsidRPr="002C2203">
              <w:rPr>
                <w:rFonts w:ascii="Arial" w:hAnsi="Arial" w:cs="Arial"/>
                <w:sz w:val="20"/>
                <w:szCs w:val="20"/>
              </w:rPr>
              <w:t xml:space="preserve">Sí, se continua con la actividad preventiva de lavado de manos </w:t>
            </w:r>
            <w:proofErr w:type="gramStart"/>
            <w:r w:rsidRPr="002C2203">
              <w:rPr>
                <w:rFonts w:ascii="Arial" w:hAnsi="Arial" w:cs="Arial"/>
                <w:sz w:val="20"/>
                <w:szCs w:val="20"/>
              </w:rPr>
              <w:t>diari</w:t>
            </w:r>
            <w:r w:rsidR="003E5D09">
              <w:rPr>
                <w:rFonts w:ascii="Arial" w:hAnsi="Arial" w:cs="Arial"/>
                <w:sz w:val="20"/>
                <w:szCs w:val="20"/>
              </w:rPr>
              <w:t xml:space="preserve">o, </w:t>
            </w:r>
            <w:r w:rsidRPr="002C22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5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="003E5D09">
              <w:rPr>
                <w:rFonts w:ascii="Arial" w:hAnsi="Arial" w:cs="Arial"/>
                <w:sz w:val="20"/>
                <w:szCs w:val="20"/>
              </w:rPr>
              <w:t xml:space="preserve">entrega y </w:t>
            </w:r>
            <w:r w:rsidRPr="002C2203">
              <w:rPr>
                <w:rFonts w:ascii="Arial" w:hAnsi="Arial" w:cs="Arial"/>
                <w:sz w:val="20"/>
                <w:szCs w:val="20"/>
              </w:rPr>
              <w:t>control</w:t>
            </w:r>
            <w:r w:rsidR="003E5D09">
              <w:rPr>
                <w:rFonts w:ascii="Arial" w:hAnsi="Arial" w:cs="Arial"/>
                <w:sz w:val="20"/>
                <w:szCs w:val="20"/>
              </w:rPr>
              <w:t xml:space="preserve"> del uso correcto </w:t>
            </w:r>
            <w:r w:rsidRPr="002C2203">
              <w:rPr>
                <w:rFonts w:ascii="Arial" w:hAnsi="Arial" w:cs="Arial"/>
                <w:sz w:val="20"/>
                <w:szCs w:val="20"/>
              </w:rPr>
              <w:t xml:space="preserve"> de EPP a cada colaborador, mejoras de autocuidado.</w:t>
            </w:r>
          </w:p>
          <w:p w14:paraId="436C3B16" w14:textId="77777777" w:rsidR="003E5D09" w:rsidRDefault="003E5D09" w:rsidP="003E5D09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4C7254" w14:textId="71BDD2C8" w:rsidR="00D01E1A" w:rsidRPr="00D02200" w:rsidRDefault="00D01E1A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D02200">
              <w:rPr>
                <w:rFonts w:ascii="Arial" w:hAnsi="Arial" w:cs="Arial"/>
                <w:b/>
                <w:color w:val="000000"/>
                <w:sz w:val="20"/>
                <w:shd w:val="clear" w:color="auto" w:fill="FFFFFF"/>
              </w:rPr>
              <w:t>Información, de contratistas de la E.S.E Hospital local Piedecuesta</w:t>
            </w:r>
          </w:p>
          <w:p w14:paraId="2EA5CE15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9C8B94" w14:textId="3D693FBA" w:rsidR="00D01E1A" w:rsidRPr="00D01E1A" w:rsidRDefault="00D01E1A" w:rsidP="00D01E1A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Número de identificación: </w:t>
            </w:r>
            <w:proofErr w:type="spellStart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Nit</w:t>
            </w:r>
            <w:proofErr w:type="spellEnd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900</w:t>
            </w:r>
            <w:r w:rsidR="00275E8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071456</w:t>
            </w:r>
          </w:p>
          <w:p w14:paraId="3FAE77CB" w14:textId="722032CC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Departamento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Santander </w:t>
            </w:r>
          </w:p>
          <w:p w14:paraId="2336872E" w14:textId="3CC3BFFB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Municipio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Piedecuesta </w:t>
            </w:r>
          </w:p>
          <w:p w14:paraId="7DECC0C8" w14:textId="6AAFD8D5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Zona de ubicación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proofErr w:type="spellStart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Cra</w:t>
            </w:r>
            <w:proofErr w:type="spellEnd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B11C3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5 #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5 – 59 </w:t>
            </w:r>
          </w:p>
          <w:p w14:paraId="7EACA706" w14:textId="2A23A1DF" w:rsidR="00D01E1A" w:rsidRPr="003E5D09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Nivel de IPS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Nivel IPS </w:t>
            </w:r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 1 </w:t>
            </w:r>
          </w:p>
          <w:p w14:paraId="3405AA8D" w14:textId="0CE329BC" w:rsidR="003E5D09" w:rsidRPr="00D01E1A" w:rsidRDefault="003E5D09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La empresa contratista asigna </w:t>
            </w:r>
            <w:r w:rsidR="003D66F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los diferentes EPP en su totalidad a cada  colaborador . </w:t>
            </w:r>
            <w:bookmarkStart w:id="0" w:name="_GoBack"/>
            <w:bookmarkEnd w:id="0"/>
          </w:p>
          <w:p w14:paraId="72C382CB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EFA1B7" w14:textId="77777777" w:rsidR="003B64A9" w:rsidRPr="00C5028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1BEA95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92610D5" w14:textId="77777777" w:rsidR="000B7B4E" w:rsidRDefault="000B7B4E"/>
    <w:p w14:paraId="7460B057" w14:textId="77777777" w:rsidR="003B64A9" w:rsidRDefault="003B64A9" w:rsidP="003B64A9"/>
    <w:p w14:paraId="3C59E833" w14:textId="77777777" w:rsidR="003B64A9" w:rsidRDefault="003B64A9" w:rsidP="003B64A9">
      <w:r>
        <w:t xml:space="preserve">FIRMAS: </w:t>
      </w:r>
    </w:p>
    <w:p w14:paraId="602DCA43" w14:textId="66066C7C" w:rsidR="003B64A9" w:rsidRDefault="00B11C38" w:rsidP="003B64A9">
      <w:r>
        <w:rPr>
          <w:noProof/>
        </w:rPr>
        <w:drawing>
          <wp:inline distT="0" distB="0" distL="0" distR="0" wp14:anchorId="1F7CB84D" wp14:editId="0EB720FE">
            <wp:extent cx="3245708" cy="1553427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48546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647" cy="1557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54F18" w14:textId="77777777" w:rsidR="003B64A9" w:rsidRDefault="003B64A9"/>
    <w:p w14:paraId="61A834FE" w14:textId="001E4605" w:rsidR="001A10C1" w:rsidRDefault="001A10C1"/>
    <w:sectPr w:rsidR="001A10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0976"/>
    <w:multiLevelType w:val="multilevel"/>
    <w:tmpl w:val="43441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53F60"/>
    <w:multiLevelType w:val="hybridMultilevel"/>
    <w:tmpl w:val="D10436CC"/>
    <w:lvl w:ilvl="0" w:tplc="9260009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025"/>
    <w:multiLevelType w:val="hybridMultilevel"/>
    <w:tmpl w:val="793E9CEC"/>
    <w:lvl w:ilvl="0" w:tplc="97BEF3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F3723"/>
    <w:multiLevelType w:val="hybridMultilevel"/>
    <w:tmpl w:val="18829D72"/>
    <w:lvl w:ilvl="0" w:tplc="91BC68F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C5A91"/>
    <w:multiLevelType w:val="hybridMultilevel"/>
    <w:tmpl w:val="C67AB6C8"/>
    <w:lvl w:ilvl="0" w:tplc="A6B4F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96494A"/>
    <w:multiLevelType w:val="hybridMultilevel"/>
    <w:tmpl w:val="35A68D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4A9"/>
    <w:rsid w:val="00040F11"/>
    <w:rsid w:val="000B7B4E"/>
    <w:rsid w:val="001060F3"/>
    <w:rsid w:val="001335D5"/>
    <w:rsid w:val="001866CF"/>
    <w:rsid w:val="00192DE8"/>
    <w:rsid w:val="001A10C1"/>
    <w:rsid w:val="00275E89"/>
    <w:rsid w:val="002A004B"/>
    <w:rsid w:val="002D7541"/>
    <w:rsid w:val="003B64A9"/>
    <w:rsid w:val="003D66F3"/>
    <w:rsid w:val="003E5D09"/>
    <w:rsid w:val="004141F4"/>
    <w:rsid w:val="00414B3E"/>
    <w:rsid w:val="00434F8A"/>
    <w:rsid w:val="005967D8"/>
    <w:rsid w:val="00654D03"/>
    <w:rsid w:val="00681D44"/>
    <w:rsid w:val="006B1A13"/>
    <w:rsid w:val="00786FC6"/>
    <w:rsid w:val="00843472"/>
    <w:rsid w:val="00877A83"/>
    <w:rsid w:val="00971C55"/>
    <w:rsid w:val="009E6262"/>
    <w:rsid w:val="00A5518A"/>
    <w:rsid w:val="00B11C38"/>
    <w:rsid w:val="00C05736"/>
    <w:rsid w:val="00C86AC8"/>
    <w:rsid w:val="00CA5D78"/>
    <w:rsid w:val="00D01E1A"/>
    <w:rsid w:val="00D02200"/>
    <w:rsid w:val="00D441D7"/>
    <w:rsid w:val="00D92F15"/>
    <w:rsid w:val="00DD1E57"/>
    <w:rsid w:val="00E23FCB"/>
    <w:rsid w:val="00E6024D"/>
    <w:rsid w:val="00E64F44"/>
    <w:rsid w:val="00EB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62E6"/>
  <w15:chartTrackingRefBased/>
  <w15:docId w15:val="{E85FBA0C-C928-4DA9-A722-D646363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64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64A9"/>
    <w:pPr>
      <w:ind w:left="720"/>
      <w:contextualSpacing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6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0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672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LABORATORIOHLP</dc:creator>
  <cp:keywords/>
  <dc:description/>
  <cp:lastModifiedBy>HP</cp:lastModifiedBy>
  <cp:revision>11</cp:revision>
  <cp:lastPrinted>2020-12-22T05:48:00Z</cp:lastPrinted>
  <dcterms:created xsi:type="dcterms:W3CDTF">2021-01-22T16:34:00Z</dcterms:created>
  <dcterms:modified xsi:type="dcterms:W3CDTF">2021-04-08T04:16:00Z</dcterms:modified>
</cp:coreProperties>
</file>